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BE" w:rsidRDefault="00773D77" w:rsidP="00773D7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EBEDF0"/>
        </w:rPr>
      </w:pPr>
      <w:r w:rsidRPr="00773D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РЕЗУЛЬТАТЫ </w:t>
      </w:r>
      <w:r w:rsidRPr="00773D77">
        <w:rPr>
          <w:rFonts w:ascii="Times New Roman" w:hAnsi="Times New Roman" w:cs="Times New Roman"/>
          <w:b/>
          <w:sz w:val="32"/>
          <w:szCs w:val="32"/>
          <w:shd w:val="clear" w:color="auto" w:fill="EBEDF0"/>
        </w:rPr>
        <w:t>НЕЗАВИСИМОЙ ОЦЕНКИ КАЧЕСТВА</w:t>
      </w:r>
    </w:p>
    <w:p w:rsidR="00773D77" w:rsidRDefault="00773D77" w:rsidP="00773D7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773D77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773D77" w:rsidRPr="00773D77" w:rsidRDefault="00773D77" w:rsidP="00773D7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73D77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773D77">
        <w:rPr>
          <w:rFonts w:ascii="Times New Roman" w:hAnsi="Times New Roman" w:cs="Times New Roman"/>
          <w:sz w:val="28"/>
          <w:szCs w:val="28"/>
        </w:rPr>
        <w:t>Фирсовская</w:t>
      </w:r>
      <w:proofErr w:type="spellEnd"/>
      <w:r w:rsidRPr="00773D77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школа" Первомайского района</w:t>
      </w:r>
    </w:p>
    <w:p w:rsidR="00CD62DB" w:rsidRPr="009850CE" w:rsidRDefault="00CD62DB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46"/>
        <w:gridCol w:w="1701"/>
        <w:gridCol w:w="1560"/>
        <w:gridCol w:w="2268"/>
        <w:gridCol w:w="2126"/>
        <w:gridCol w:w="1134"/>
      </w:tblGrid>
      <w:tr w:rsidR="00773D77" w:rsidRPr="00BD1108" w:rsidTr="00BA46E2">
        <w:trPr>
          <w:trHeight w:val="300"/>
          <w:tblHeader/>
        </w:trPr>
        <w:tc>
          <w:tcPr>
            <w:tcW w:w="10535" w:type="dxa"/>
            <w:gridSpan w:val="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3D77" w:rsidRPr="00773D77" w:rsidRDefault="00773D77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773D77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</w:t>
            </w:r>
          </w:p>
        </w:tc>
      </w:tr>
      <w:tr w:rsidR="00BA46E2" w:rsidRPr="00BD1108" w:rsidTr="00BA46E2">
        <w:trPr>
          <w:trHeight w:val="300"/>
          <w:tblHeader/>
        </w:trPr>
        <w:tc>
          <w:tcPr>
            <w:tcW w:w="17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A46E2" w:rsidRDefault="00773D77" w:rsidP="00BA46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7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Открытость и доступность информации</w:t>
            </w:r>
          </w:p>
          <w:p w:rsidR="00773D77" w:rsidRPr="00773D77" w:rsidRDefault="00773D77" w:rsidP="00BA46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77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</w:t>
            </w:r>
          </w:p>
          <w:p w:rsidR="00773D77" w:rsidRPr="00773D77" w:rsidRDefault="00773D77" w:rsidP="00BA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3D77" w:rsidRPr="00773D77" w:rsidRDefault="00773D77" w:rsidP="00BA46E2">
            <w:pPr>
              <w:spacing w:after="0" w:line="240" w:lineRule="auto"/>
              <w:ind w:left="-45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773D77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Комфортность условий предоставления услуг</w:t>
            </w: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3D77" w:rsidRPr="00773D77" w:rsidRDefault="00773D77" w:rsidP="00BA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773D7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3D77" w:rsidRPr="00773D77" w:rsidRDefault="00773D77" w:rsidP="00BA46E2">
            <w:pPr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773D77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3D77" w:rsidRPr="00773D77" w:rsidRDefault="00773D77" w:rsidP="00BA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773D7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условиями оказания услуг</w:t>
            </w:r>
          </w:p>
        </w:tc>
        <w:tc>
          <w:tcPr>
            <w:tcW w:w="1134" w:type="dxa"/>
            <w:vAlign w:val="center"/>
            <w:hideMark/>
          </w:tcPr>
          <w:p w:rsidR="00773D77" w:rsidRPr="00773D77" w:rsidRDefault="00773D77" w:rsidP="00BA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773D77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Итоговая оценка</w:t>
            </w:r>
          </w:p>
        </w:tc>
      </w:tr>
      <w:tr w:rsidR="00BA46E2" w:rsidRPr="00BD1108" w:rsidTr="00BA46E2">
        <w:trPr>
          <w:trHeight w:val="300"/>
        </w:trPr>
        <w:tc>
          <w:tcPr>
            <w:tcW w:w="17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3D77" w:rsidRPr="00773D77" w:rsidRDefault="00773D77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h-TH"/>
              </w:rPr>
            </w:pPr>
            <w:r w:rsidRPr="00773D77">
              <w:rPr>
                <w:rFonts w:ascii="Times New Roman" w:hAnsi="Times New Roman" w:cs="Times New Roman"/>
                <w:b/>
                <w:sz w:val="28"/>
                <w:szCs w:val="28"/>
              </w:rPr>
              <w:t>95,59</w:t>
            </w: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3D77" w:rsidRPr="00773D77" w:rsidRDefault="00773D77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h-TH"/>
              </w:rPr>
            </w:pPr>
            <w:r w:rsidRPr="00773D77">
              <w:rPr>
                <w:rFonts w:ascii="Times New Roman" w:hAnsi="Times New Roman" w:cs="Times New Roman"/>
                <w:b/>
                <w:sz w:val="28"/>
                <w:szCs w:val="28"/>
              </w:rPr>
              <w:t>88,50</w:t>
            </w:r>
          </w:p>
        </w:tc>
        <w:tc>
          <w:tcPr>
            <w:tcW w:w="15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3D77" w:rsidRPr="00773D77" w:rsidRDefault="00773D77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h-TH"/>
              </w:rPr>
            </w:pPr>
            <w:r w:rsidRPr="00773D77">
              <w:rPr>
                <w:rFonts w:ascii="Times New Roman" w:hAnsi="Times New Roman" w:cs="Times New Roman"/>
                <w:b/>
                <w:sz w:val="28"/>
                <w:szCs w:val="28"/>
              </w:rPr>
              <w:t>94,00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3D77" w:rsidRPr="00773D77" w:rsidRDefault="00773D77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h-TH"/>
              </w:rPr>
            </w:pPr>
            <w:r w:rsidRPr="00773D77">
              <w:rPr>
                <w:rFonts w:ascii="Times New Roman" w:hAnsi="Times New Roman" w:cs="Times New Roman"/>
                <w:b/>
                <w:sz w:val="28"/>
                <w:szCs w:val="28"/>
              </w:rPr>
              <w:t>91,89</w:t>
            </w: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3D77" w:rsidRPr="00773D77" w:rsidRDefault="00773D77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h-TH"/>
              </w:rPr>
            </w:pPr>
            <w:r w:rsidRPr="00773D77">
              <w:rPr>
                <w:rFonts w:ascii="Times New Roman" w:hAnsi="Times New Roman" w:cs="Times New Roman"/>
                <w:b/>
                <w:sz w:val="28"/>
                <w:szCs w:val="28"/>
              </w:rPr>
              <w:t>81,60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3D77" w:rsidRPr="00773D77" w:rsidRDefault="00773D77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h-TH"/>
              </w:rPr>
            </w:pPr>
            <w:r w:rsidRPr="00773D77">
              <w:rPr>
                <w:rFonts w:ascii="Times New Roman" w:hAnsi="Times New Roman" w:cs="Times New Roman"/>
                <w:b/>
                <w:sz w:val="28"/>
                <w:szCs w:val="28"/>
              </w:rPr>
              <w:t>90,32</w:t>
            </w:r>
          </w:p>
        </w:tc>
      </w:tr>
    </w:tbl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773D77" w:rsidRPr="00773D77" w:rsidRDefault="00773D77" w:rsidP="00773D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73D77">
        <w:rPr>
          <w:rFonts w:ascii="Times New Roman" w:eastAsia="Times New Roman" w:hAnsi="Times New Roman" w:cs="Times New Roman"/>
          <w:sz w:val="28"/>
          <w:szCs w:val="28"/>
        </w:rPr>
        <w:t>Максимальная оценка для всех критериев 100 баллов.</w:t>
      </w:r>
    </w:p>
    <w:sectPr w:rsidR="00773D77" w:rsidRPr="00773D77" w:rsidSect="00773D77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618"/>
    <w:rsid w:val="00004DC6"/>
    <w:rsid w:val="00056118"/>
    <w:rsid w:val="000E63BE"/>
    <w:rsid w:val="00135E6A"/>
    <w:rsid w:val="001C5473"/>
    <w:rsid w:val="002F545C"/>
    <w:rsid w:val="004574E5"/>
    <w:rsid w:val="00773D77"/>
    <w:rsid w:val="0085499A"/>
    <w:rsid w:val="008C5F2B"/>
    <w:rsid w:val="008F5883"/>
    <w:rsid w:val="00902BCE"/>
    <w:rsid w:val="00993757"/>
    <w:rsid w:val="009B08B9"/>
    <w:rsid w:val="00B65155"/>
    <w:rsid w:val="00BA46E2"/>
    <w:rsid w:val="00C25618"/>
    <w:rsid w:val="00CD62DB"/>
    <w:rsid w:val="00D90DD7"/>
    <w:rsid w:val="00E24EDE"/>
    <w:rsid w:val="00EA0E35"/>
    <w:rsid w:val="00EC3AA7"/>
    <w:rsid w:val="00EE3282"/>
    <w:rsid w:val="00F30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63B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5AAB8-4402-4398-866F-F1487C6F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Школа2</cp:lastModifiedBy>
  <cp:revision>2</cp:revision>
  <cp:lastPrinted>2024-12-26T05:40:00Z</cp:lastPrinted>
  <dcterms:created xsi:type="dcterms:W3CDTF">2025-01-15T01:43:00Z</dcterms:created>
  <dcterms:modified xsi:type="dcterms:W3CDTF">2025-01-15T01:43:00Z</dcterms:modified>
</cp:coreProperties>
</file>